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F6B687" w14:textId="77777777" w:rsidR="00620B43" w:rsidRPr="00620B43" w:rsidRDefault="00620B43" w:rsidP="00620B43">
      <w:pPr>
        <w:rPr>
          <w:rFonts w:ascii="Cambria Math" w:hAnsi="Cambria Math" w:cs="Cambria Math"/>
        </w:rPr>
      </w:pPr>
      <w:proofErr w:type="spellStart"/>
      <w:r w:rsidRPr="00620B43">
        <w:rPr>
          <w:rFonts w:ascii="Cambria Math" w:hAnsi="Cambria Math" w:cs="Cambria Math"/>
        </w:rPr>
        <w:t>Pm</w:t>
      </w:r>
      <w:proofErr w:type="spellEnd"/>
      <w:r w:rsidRPr="00620B43">
        <w:rPr>
          <w:rFonts w:ascii="Cambria Math" w:hAnsi="Cambria Math" w:cs="Cambria Math"/>
        </w:rPr>
        <w:t>/</w:t>
      </w:r>
      <w:proofErr w:type="spellStart"/>
      <w:r w:rsidRPr="00620B43">
        <w:rPr>
          <w:rFonts w:ascii="Cambria Math" w:hAnsi="Cambria Math" w:cs="Cambria Math"/>
        </w:rPr>
        <w:t>Pn</w:t>
      </w:r>
      <w:proofErr w:type="spellEnd"/>
      <w:r w:rsidRPr="00620B43">
        <w:rPr>
          <w:rFonts w:ascii="Cambria Math" w:hAnsi="Cambria Math" w:cs="Cambria Math"/>
        </w:rPr>
        <w:t>: 100/50 W</w:t>
      </w:r>
    </w:p>
    <w:p w14:paraId="64C5100A" w14:textId="77777777" w:rsidR="00620B43" w:rsidRPr="00620B43" w:rsidRDefault="00620B43" w:rsidP="00620B43">
      <w:pPr>
        <w:rPr>
          <w:rFonts w:ascii="Cambria Math" w:hAnsi="Cambria Math" w:cs="Cambria Math"/>
        </w:rPr>
      </w:pPr>
      <w:proofErr w:type="gramStart"/>
      <w:r w:rsidRPr="00620B43">
        <w:rPr>
          <w:rFonts w:ascii="Cambria Math" w:hAnsi="Cambria Math" w:cs="Cambria Math"/>
        </w:rPr>
        <w:t>f</w:t>
      </w:r>
      <w:proofErr w:type="gramEnd"/>
      <w:r w:rsidRPr="00620B43">
        <w:rPr>
          <w:rFonts w:ascii="Cambria Math" w:hAnsi="Cambria Math" w:cs="Cambria Math"/>
        </w:rPr>
        <w:t>: 2.000 – 21.000 Hz</w:t>
      </w:r>
    </w:p>
    <w:p w14:paraId="770535E8" w14:textId="77777777" w:rsidR="00620B43" w:rsidRPr="00620B43" w:rsidRDefault="00620B43" w:rsidP="00620B43">
      <w:pPr>
        <w:rPr>
          <w:rFonts w:ascii="Cambria Math" w:hAnsi="Cambria Math" w:cs="Cambria Math"/>
        </w:rPr>
      </w:pPr>
      <w:r w:rsidRPr="00620B43">
        <w:rPr>
          <w:rFonts w:ascii="Cambria Math" w:hAnsi="Cambria Math" w:cs="Cambria Math"/>
        </w:rPr>
        <w:t>SPL1 W/1 m: 91 dB</w:t>
      </w:r>
    </w:p>
    <w:p w14:paraId="1DF2032A" w14:textId="77777777" w:rsidR="00620B43" w:rsidRPr="00620B43" w:rsidRDefault="00620B43" w:rsidP="00620B43">
      <w:pPr>
        <w:rPr>
          <w:rFonts w:ascii="Cambria Math" w:hAnsi="Cambria Math" w:cs="Cambria Math"/>
        </w:rPr>
      </w:pPr>
      <w:proofErr w:type="spellStart"/>
      <w:r w:rsidRPr="00620B43">
        <w:rPr>
          <w:rFonts w:ascii="Cambria Math" w:hAnsi="Cambria Math" w:cs="Cambria Math"/>
        </w:rPr>
        <w:t>zvuková</w:t>
      </w:r>
      <w:proofErr w:type="spellEnd"/>
      <w:r w:rsidRPr="00620B43">
        <w:rPr>
          <w:rFonts w:ascii="Cambria Math" w:hAnsi="Cambria Math" w:cs="Cambria Math"/>
        </w:rPr>
        <w:t xml:space="preserve"> </w:t>
      </w:r>
      <w:proofErr w:type="spellStart"/>
      <w:r w:rsidRPr="00620B43">
        <w:rPr>
          <w:rFonts w:ascii="Cambria Math" w:hAnsi="Cambria Math" w:cs="Cambria Math"/>
        </w:rPr>
        <w:t>cievka</w:t>
      </w:r>
      <w:proofErr w:type="spellEnd"/>
      <w:r w:rsidRPr="00620B43">
        <w:rPr>
          <w:rFonts w:ascii="Cambria Math" w:hAnsi="Cambria Math" w:cs="Cambria Math"/>
        </w:rPr>
        <w:t>: 1”</w:t>
      </w:r>
    </w:p>
    <w:p w14:paraId="68701BBA" w14:textId="77777777" w:rsidR="00620B43" w:rsidRPr="00620B43" w:rsidRDefault="00620B43" w:rsidP="00620B43">
      <w:pPr>
        <w:rPr>
          <w:rFonts w:ascii="Cambria Math" w:hAnsi="Cambria Math" w:cs="Cambria Math"/>
        </w:rPr>
      </w:pPr>
      <w:proofErr w:type="spellStart"/>
      <w:r w:rsidRPr="00620B43">
        <w:rPr>
          <w:rFonts w:ascii="Cambria Math" w:hAnsi="Cambria Math" w:cs="Cambria Math"/>
        </w:rPr>
        <w:t>membrána</w:t>
      </w:r>
      <w:proofErr w:type="spellEnd"/>
      <w:r w:rsidRPr="00620B43">
        <w:rPr>
          <w:rFonts w:ascii="Cambria Math" w:hAnsi="Cambria Math" w:cs="Cambria Math"/>
        </w:rPr>
        <w:t>: HODVÁB</w:t>
      </w:r>
    </w:p>
    <w:p w14:paraId="37634C3E" w14:textId="2FE494A0" w:rsidR="00481B83" w:rsidRPr="00C34403" w:rsidRDefault="00620B43" w:rsidP="00620B43">
      <w:proofErr w:type="spellStart"/>
      <w:r w:rsidRPr="00620B43">
        <w:rPr>
          <w:rFonts w:ascii="Cambria Math" w:hAnsi="Cambria Math" w:cs="Cambria Math"/>
        </w:rPr>
        <w:t>hmotnosť</w:t>
      </w:r>
      <w:proofErr w:type="spellEnd"/>
      <w:r w:rsidRPr="00620B43">
        <w:rPr>
          <w:rFonts w:ascii="Cambria Math" w:hAnsi="Cambria Math" w:cs="Cambria Math"/>
        </w:rPr>
        <w:t xml:space="preserve"> </w:t>
      </w:r>
      <w:proofErr w:type="spellStart"/>
      <w:r w:rsidRPr="00620B43">
        <w:rPr>
          <w:rFonts w:ascii="Cambria Math" w:hAnsi="Cambria Math" w:cs="Cambria Math"/>
        </w:rPr>
        <w:t>magnetu</w:t>
      </w:r>
      <w:proofErr w:type="spellEnd"/>
      <w:r w:rsidRPr="00620B43">
        <w:rPr>
          <w:rFonts w:ascii="Cambria Math" w:hAnsi="Cambria Math" w:cs="Cambria Math"/>
        </w:rPr>
        <w:t xml:space="preserve">: 8,0 </w:t>
      </w:r>
      <w:proofErr w:type="spellStart"/>
      <w:r w:rsidRPr="00620B43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D7ED0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2023-01-13T10:50:00Z</dcterms:created>
  <dcterms:modified xsi:type="dcterms:W3CDTF">2023-01-13T10:50:00Z</dcterms:modified>
</cp:coreProperties>
</file>